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F500" w14:textId="5516F489" w:rsidR="000122A5" w:rsidRDefault="00C03436" w:rsidP="00425B59">
      <w:pPr>
        <w:tabs>
          <w:tab w:val="left" w:pos="8364"/>
        </w:tabs>
        <w:ind w:right="998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E5475F" wp14:editId="259437AD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766060" cy="1404620"/>
                <wp:effectExtent l="0" t="0" r="15240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EC962" w14:textId="328662DE" w:rsidR="00C03436" w:rsidRPr="008F270C" w:rsidRDefault="00C03436" w:rsidP="008F27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F270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André BRUNELLE</w:t>
                            </w:r>
                          </w:p>
                          <w:p w14:paraId="688BB470" w14:textId="1F297B32" w:rsidR="00C03436" w:rsidRPr="008F270C" w:rsidRDefault="00C03436" w:rsidP="008F270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F270C">
                              <w:rPr>
                                <w:sz w:val="24"/>
                                <w:szCs w:val="24"/>
                              </w:rPr>
                              <w:t>Rue des Verreries, 111/1</w:t>
                            </w:r>
                          </w:p>
                          <w:p w14:paraId="15680236" w14:textId="61978F6D" w:rsidR="008F270C" w:rsidRPr="008F270C" w:rsidRDefault="008F270C" w:rsidP="008F270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F270C">
                              <w:rPr>
                                <w:sz w:val="24"/>
                                <w:szCs w:val="24"/>
                              </w:rPr>
                              <w:t>5100 Jambes</w:t>
                            </w:r>
                          </w:p>
                          <w:p w14:paraId="0E663998" w14:textId="7E0A0A66" w:rsidR="008F270C" w:rsidRPr="008F270C" w:rsidRDefault="008F270C" w:rsidP="008F270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F270C">
                              <w:rPr>
                                <w:sz w:val="24"/>
                                <w:szCs w:val="24"/>
                              </w:rPr>
                              <w:t>+32 (0) 479 973 064</w:t>
                            </w:r>
                          </w:p>
                          <w:p w14:paraId="623DE350" w14:textId="61BAC71D" w:rsidR="008F270C" w:rsidRPr="008F270C" w:rsidRDefault="008F270C" w:rsidP="008F270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8F270C">
                              <w:rPr>
                                <w:sz w:val="24"/>
                                <w:szCs w:val="24"/>
                              </w:rPr>
                              <w:t>ndre.brunelle@gmail.com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E5475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4.4pt;width:217.8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" strokecolor="#0070c0" strokeweight="1pt">
                <v:textbox style="mso-fit-shape-to-text:t">
                  <w:txbxContent>
                    <w:p w14:paraId="1D9EC962" w14:textId="328662DE" w:rsidR="00C03436" w:rsidRPr="008F270C" w:rsidRDefault="00C03436" w:rsidP="008F270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F270C">
                        <w:rPr>
                          <w:b/>
                          <w:bCs/>
                          <w:sz w:val="28"/>
                          <w:szCs w:val="28"/>
                        </w:rPr>
                        <w:t>André BRUNELLE</w:t>
                      </w:r>
                    </w:p>
                    <w:p w14:paraId="688BB470" w14:textId="1F297B32" w:rsidR="00C03436" w:rsidRPr="008F270C" w:rsidRDefault="00C03436" w:rsidP="008F270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F270C">
                        <w:rPr>
                          <w:sz w:val="24"/>
                          <w:szCs w:val="24"/>
                        </w:rPr>
                        <w:t>Rue des Verreries, 111/1</w:t>
                      </w:r>
                    </w:p>
                    <w:p w14:paraId="15680236" w14:textId="61978F6D" w:rsidR="008F270C" w:rsidRPr="008F270C" w:rsidRDefault="008F270C" w:rsidP="008F270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F270C">
                        <w:rPr>
                          <w:sz w:val="24"/>
                          <w:szCs w:val="24"/>
                        </w:rPr>
                        <w:t>5100 Jambes</w:t>
                      </w:r>
                    </w:p>
                    <w:p w14:paraId="0E663998" w14:textId="7E0A0A66" w:rsidR="008F270C" w:rsidRPr="008F270C" w:rsidRDefault="008F270C" w:rsidP="008F270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F270C">
                        <w:rPr>
                          <w:sz w:val="24"/>
                          <w:szCs w:val="24"/>
                        </w:rPr>
                        <w:t>+32 (0) 479 973 064</w:t>
                      </w:r>
                    </w:p>
                    <w:p w14:paraId="623DE350" w14:textId="61BAC71D" w:rsidR="008F270C" w:rsidRPr="008F270C" w:rsidRDefault="008F270C" w:rsidP="008F270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Pr="008F270C">
                        <w:rPr>
                          <w:sz w:val="24"/>
                          <w:szCs w:val="24"/>
                        </w:rPr>
                        <w:t>ndre.brunelle@gmail.com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37BD">
        <w:t xml:space="preserve"> </w:t>
      </w:r>
    </w:p>
    <w:p w14:paraId="5E0BE805" w14:textId="2FEE481B" w:rsidR="004C232C" w:rsidRDefault="004C232C" w:rsidP="00425B59">
      <w:pPr>
        <w:ind w:right="9981"/>
      </w:pPr>
    </w:p>
    <w:p w14:paraId="6350EFD3" w14:textId="330D5E73" w:rsidR="00425B59" w:rsidRDefault="00425B59" w:rsidP="00425B59">
      <w:pPr>
        <w:ind w:right="9981"/>
      </w:pPr>
    </w:p>
    <w:p w14:paraId="22ED31BA" w14:textId="00997F25" w:rsidR="00425B59" w:rsidRDefault="00425B59" w:rsidP="00425B59">
      <w:pPr>
        <w:ind w:right="9981"/>
      </w:pPr>
    </w:p>
    <w:p w14:paraId="1BAF685D" w14:textId="33437AEC" w:rsidR="00425B59" w:rsidRDefault="00425B59" w:rsidP="00425B59">
      <w:pPr>
        <w:ind w:right="9981"/>
      </w:pPr>
    </w:p>
    <w:p w14:paraId="3ECF8B7C" w14:textId="52C73CDE" w:rsidR="00425B59" w:rsidRDefault="0075343C" w:rsidP="00425B59">
      <w:pPr>
        <w:ind w:right="9981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</w:t>
      </w:r>
      <w:r w:rsidR="00425B59" w:rsidRPr="00425B59">
        <w:rPr>
          <w:b/>
          <w:bCs/>
          <w:sz w:val="28"/>
          <w:szCs w:val="28"/>
          <w:u w:val="single"/>
        </w:rPr>
        <w:t>ituation médicale</w:t>
      </w:r>
    </w:p>
    <w:p w14:paraId="4837F0A0" w14:textId="4076E791" w:rsidR="00425B59" w:rsidRDefault="00425B59" w:rsidP="00425B59">
      <w:pPr>
        <w:ind w:right="9981"/>
        <w:jc w:val="both"/>
        <w:rPr>
          <w:sz w:val="24"/>
          <w:szCs w:val="24"/>
        </w:rPr>
      </w:pPr>
      <w:r>
        <w:rPr>
          <w:sz w:val="24"/>
          <w:szCs w:val="24"/>
        </w:rPr>
        <w:t>Naissance : 2/02 1952</w:t>
      </w:r>
    </w:p>
    <w:p w14:paraId="2C9E7421" w14:textId="64CBFE1C" w:rsidR="0075343C" w:rsidRDefault="0075343C" w:rsidP="00425B59">
      <w:pPr>
        <w:ind w:right="9981"/>
        <w:jc w:val="both"/>
        <w:rPr>
          <w:sz w:val="24"/>
          <w:szCs w:val="24"/>
        </w:rPr>
      </w:pPr>
      <w:r>
        <w:rPr>
          <w:sz w:val="24"/>
          <w:szCs w:val="24"/>
        </w:rPr>
        <w:t>Retraité en juillet 2013</w:t>
      </w:r>
    </w:p>
    <w:p w14:paraId="0D8046EE" w14:textId="3D1C11E3" w:rsidR="00425B59" w:rsidRDefault="00425B59" w:rsidP="00425B59">
      <w:pPr>
        <w:ind w:right="99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 juillet 2000 : infarctus du myocarde (Dr </w:t>
      </w:r>
      <w:proofErr w:type="spellStart"/>
      <w:r>
        <w:rPr>
          <w:sz w:val="24"/>
          <w:szCs w:val="24"/>
        </w:rPr>
        <w:t>Mievis</w:t>
      </w:r>
      <w:proofErr w:type="spellEnd"/>
      <w:r>
        <w:rPr>
          <w:sz w:val="24"/>
          <w:szCs w:val="24"/>
        </w:rPr>
        <w:t>, CHR Meuse) : pose d’un stent.</w:t>
      </w:r>
    </w:p>
    <w:p w14:paraId="78E707B4" w14:textId="0211EF49" w:rsidR="00425B59" w:rsidRDefault="00FE6A40" w:rsidP="00425B59">
      <w:pPr>
        <w:ind w:right="99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Mars 2008 : extinction voix, prélèvement par Dr </w:t>
      </w:r>
      <w:proofErr w:type="spellStart"/>
      <w:r>
        <w:rPr>
          <w:sz w:val="24"/>
          <w:szCs w:val="24"/>
        </w:rPr>
        <w:t>Nicolay</w:t>
      </w:r>
      <w:proofErr w:type="spellEnd"/>
    </w:p>
    <w:p w14:paraId="051573FC" w14:textId="7F7123F8" w:rsidR="0059118A" w:rsidRDefault="0059118A" w:rsidP="00425B59">
      <w:pPr>
        <w:ind w:right="9981"/>
        <w:jc w:val="both"/>
        <w:rPr>
          <w:sz w:val="24"/>
          <w:szCs w:val="24"/>
        </w:rPr>
      </w:pPr>
      <w:r>
        <w:rPr>
          <w:sz w:val="24"/>
          <w:szCs w:val="24"/>
        </w:rPr>
        <w:t>10/10/21 : malaise cardiaque -&gt; retrait stent + pose de 2 nouveaux</w:t>
      </w:r>
    </w:p>
    <w:p w14:paraId="514D7EEA" w14:textId="693D027F" w:rsidR="00FE6A40" w:rsidRDefault="00DE236E" w:rsidP="00425B59">
      <w:pPr>
        <w:ind w:right="99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Décembre 2021 : consultation Dr </w:t>
      </w:r>
      <w:proofErr w:type="spellStart"/>
      <w:r>
        <w:rPr>
          <w:sz w:val="24"/>
          <w:szCs w:val="24"/>
        </w:rPr>
        <w:t>Spinato</w:t>
      </w:r>
      <w:proofErr w:type="spellEnd"/>
      <w:r>
        <w:rPr>
          <w:sz w:val="24"/>
          <w:szCs w:val="24"/>
        </w:rPr>
        <w:t xml:space="preserve"> -&gt; biopsie au CHU Brugmann</w:t>
      </w:r>
      <w:r w:rsidR="009D55EB">
        <w:rPr>
          <w:sz w:val="24"/>
          <w:szCs w:val="24"/>
        </w:rPr>
        <w:t xml:space="preserve"> (26/01/22)</w:t>
      </w:r>
    </w:p>
    <w:p w14:paraId="1D94098A" w14:textId="78BFC2D6" w:rsidR="009D55EB" w:rsidRDefault="009D55EB" w:rsidP="00425B59">
      <w:pPr>
        <w:ind w:right="9981"/>
        <w:jc w:val="both"/>
        <w:rPr>
          <w:sz w:val="24"/>
          <w:szCs w:val="24"/>
        </w:rPr>
      </w:pPr>
      <w:r>
        <w:rPr>
          <w:sz w:val="24"/>
          <w:szCs w:val="24"/>
        </w:rPr>
        <w:t>24/02/2022 : pet-scan</w:t>
      </w:r>
    </w:p>
    <w:p w14:paraId="4B6C8F65" w14:textId="77777777" w:rsidR="009D55EB" w:rsidRDefault="009D55EB" w:rsidP="00425B59">
      <w:pPr>
        <w:ind w:right="99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 Filleul, oncologue -&gt; </w:t>
      </w:r>
    </w:p>
    <w:p w14:paraId="6FA295C2" w14:textId="7E80ADC4" w:rsidR="009D55EB" w:rsidRDefault="009D55EB" w:rsidP="009D55EB">
      <w:pPr>
        <w:pStyle w:val="Paragraphedeliste"/>
        <w:numPr>
          <w:ilvl w:val="0"/>
          <w:numId w:val="1"/>
        </w:numPr>
        <w:ind w:right="9981"/>
        <w:jc w:val="both"/>
        <w:rPr>
          <w:sz w:val="24"/>
          <w:szCs w:val="24"/>
        </w:rPr>
      </w:pPr>
      <w:r w:rsidRPr="009D55EB">
        <w:rPr>
          <w:sz w:val="24"/>
          <w:szCs w:val="24"/>
        </w:rPr>
        <w:t>35 séances radiothérapie (CHUUCL Ste Elisabeth)</w:t>
      </w:r>
    </w:p>
    <w:p w14:paraId="29973197" w14:textId="35F5218A" w:rsidR="009D55EB" w:rsidRDefault="009D55EB" w:rsidP="009D55EB">
      <w:pPr>
        <w:pStyle w:val="Paragraphedeliste"/>
        <w:numPr>
          <w:ilvl w:val="0"/>
          <w:numId w:val="1"/>
        </w:numPr>
        <w:ind w:right="9981"/>
        <w:jc w:val="both"/>
        <w:rPr>
          <w:sz w:val="24"/>
          <w:szCs w:val="24"/>
        </w:rPr>
      </w:pPr>
      <w:r>
        <w:rPr>
          <w:sz w:val="24"/>
          <w:szCs w:val="24"/>
        </w:rPr>
        <w:t>3 séances chimiothérapie (CHR Site Meuse)</w:t>
      </w:r>
    </w:p>
    <w:p w14:paraId="18148978" w14:textId="76E8C5C7" w:rsidR="009D55EB" w:rsidRDefault="00162F94" w:rsidP="009D55EB">
      <w:pPr>
        <w:ind w:right="9981"/>
        <w:jc w:val="both"/>
        <w:rPr>
          <w:sz w:val="24"/>
          <w:szCs w:val="24"/>
        </w:rPr>
      </w:pPr>
      <w:r>
        <w:rPr>
          <w:sz w:val="24"/>
          <w:szCs w:val="24"/>
        </w:rPr>
        <w:t>9/02/22 : pose gastrostomie</w:t>
      </w:r>
    </w:p>
    <w:p w14:paraId="15B1D597" w14:textId="534AD80B" w:rsidR="00162F94" w:rsidRDefault="00162F94" w:rsidP="009D55EB">
      <w:pPr>
        <w:ind w:right="9981"/>
        <w:jc w:val="both"/>
        <w:rPr>
          <w:sz w:val="24"/>
          <w:szCs w:val="24"/>
        </w:rPr>
      </w:pPr>
      <w:r>
        <w:rPr>
          <w:sz w:val="24"/>
          <w:szCs w:val="24"/>
        </w:rPr>
        <w:t>14/03/22 : 1</w:t>
      </w:r>
      <w:r w:rsidRPr="00162F94"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 xml:space="preserve"> séance chimio + 1</w:t>
      </w:r>
      <w:r w:rsidRPr="00162F94"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 xml:space="preserve"> séance radio</w:t>
      </w:r>
    </w:p>
    <w:p w14:paraId="794EFA14" w14:textId="5557DEDF" w:rsidR="00162F94" w:rsidRDefault="00162F94" w:rsidP="009D55EB">
      <w:pPr>
        <w:ind w:right="9981"/>
        <w:jc w:val="both"/>
        <w:rPr>
          <w:sz w:val="24"/>
          <w:szCs w:val="24"/>
        </w:rPr>
      </w:pPr>
      <w:r>
        <w:rPr>
          <w:sz w:val="24"/>
          <w:szCs w:val="24"/>
        </w:rPr>
        <w:t>21/03/2022 Dr Filleul : Insuffisance rénale grave -&gt; hospitalisation</w:t>
      </w:r>
    </w:p>
    <w:p w14:paraId="270DEC34" w14:textId="77777777" w:rsidR="00D402FA" w:rsidRPr="009D55EB" w:rsidRDefault="00D402FA" w:rsidP="009D55EB">
      <w:pPr>
        <w:ind w:right="9981"/>
        <w:jc w:val="both"/>
        <w:rPr>
          <w:sz w:val="24"/>
          <w:szCs w:val="24"/>
        </w:rPr>
      </w:pPr>
    </w:p>
    <w:sectPr w:rsidR="00D402FA" w:rsidRPr="009D55EB" w:rsidSect="00425B59">
      <w:pgSz w:w="11906" w:h="16838" w:code="9"/>
      <w:pgMar w:top="56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F6FB1"/>
    <w:multiLevelType w:val="hybridMultilevel"/>
    <w:tmpl w:val="B1905FE4"/>
    <w:lvl w:ilvl="0" w:tplc="35E2847A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36"/>
    <w:rsid w:val="000122A5"/>
    <w:rsid w:val="00162F94"/>
    <w:rsid w:val="00425B59"/>
    <w:rsid w:val="004C232C"/>
    <w:rsid w:val="0059118A"/>
    <w:rsid w:val="0075343C"/>
    <w:rsid w:val="008437BD"/>
    <w:rsid w:val="008F270C"/>
    <w:rsid w:val="009D55EB"/>
    <w:rsid w:val="00C03436"/>
    <w:rsid w:val="00D402FA"/>
    <w:rsid w:val="00DE236E"/>
    <w:rsid w:val="00F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1774"/>
  <w15:chartTrackingRefBased/>
  <w15:docId w15:val="{291DC3D7-EB32-44CF-8CD1-9C014FA1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3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5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Brunelle</dc:creator>
  <cp:keywords/>
  <dc:description/>
  <cp:lastModifiedBy>Andre Brunelle</cp:lastModifiedBy>
  <cp:revision>3</cp:revision>
  <cp:lastPrinted>2022-03-29T07:53:00Z</cp:lastPrinted>
  <dcterms:created xsi:type="dcterms:W3CDTF">2022-03-29T06:54:00Z</dcterms:created>
  <dcterms:modified xsi:type="dcterms:W3CDTF">2022-03-29T07:54:00Z</dcterms:modified>
</cp:coreProperties>
</file>